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5B57" w14:textId="77777777" w:rsidR="00FB7995" w:rsidRPr="005A6E44" w:rsidRDefault="00FB7995" w:rsidP="00FB7995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5A6E44">
        <w:rPr>
          <w:rFonts w:asciiTheme="minorHAnsi" w:hAnsiTheme="minorHAnsi" w:cstheme="minorHAnsi"/>
        </w:rPr>
        <w:t>MEETING MINUTES...WHITEHALL BOARD OF EDUCATION…</w:t>
      </w:r>
      <w:r>
        <w:rPr>
          <w:rFonts w:asciiTheme="minorHAnsi" w:hAnsiTheme="minorHAnsi" w:cstheme="minorHAnsi"/>
        </w:rPr>
        <w:t>May 24</w:t>
      </w:r>
      <w:r w:rsidRPr="0067596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2021.</w:t>
      </w:r>
    </w:p>
    <w:p w14:paraId="6CF001E1" w14:textId="77777777" w:rsidR="00FB7995" w:rsidRPr="005A6E44" w:rsidRDefault="00FB7995" w:rsidP="00FB7995">
      <w:pPr>
        <w:shd w:val="clear" w:color="auto" w:fill="FFFFFF"/>
        <w:rPr>
          <w:rFonts w:asciiTheme="minorHAnsi" w:hAnsiTheme="minorHAnsi" w:cstheme="minorHAnsi"/>
        </w:rPr>
      </w:pPr>
      <w:r w:rsidRPr="005A6E44">
        <w:rPr>
          <w:rFonts w:asciiTheme="minorHAnsi" w:hAnsiTheme="minorHAnsi" w:cstheme="minorHAnsi"/>
        </w:rPr>
        <w:t> </w:t>
      </w:r>
    </w:p>
    <w:p w14:paraId="4E84F672" w14:textId="77777777" w:rsidR="00FB7995" w:rsidRDefault="00FB7995" w:rsidP="00FB7995">
      <w:pPr>
        <w:shd w:val="clear" w:color="auto" w:fill="FFFFFF"/>
        <w:rPr>
          <w:rFonts w:asciiTheme="minorHAnsi" w:hAnsiTheme="minorHAnsi" w:cstheme="minorHAnsi"/>
        </w:rPr>
      </w:pPr>
      <w:r w:rsidRPr="005A6E44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May 24th,</w:t>
      </w:r>
      <w:r w:rsidRPr="005A6E44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1,</w:t>
      </w:r>
      <w:r w:rsidRPr="005A6E44">
        <w:rPr>
          <w:rFonts w:asciiTheme="minorHAnsi" w:hAnsiTheme="minorHAnsi" w:cstheme="minorHAnsi"/>
        </w:rPr>
        <w:t xml:space="preserve"> Regular Meeting of the Whitehall Board of Education was held at Whitehall School District and via Google Hangouts. President, Jason Molis called the meeting to order at </w:t>
      </w:r>
      <w:r w:rsidRPr="005A6E44">
        <w:rPr>
          <w:rFonts w:asciiTheme="minorHAnsi" w:hAnsiTheme="minorHAnsi" w:cstheme="minorHAnsi"/>
          <w:color w:val="222222"/>
        </w:rPr>
        <w:t>6:3</w:t>
      </w:r>
      <w:r>
        <w:rPr>
          <w:rFonts w:asciiTheme="minorHAnsi" w:hAnsiTheme="minorHAnsi" w:cstheme="minorHAnsi"/>
          <w:color w:val="222222"/>
        </w:rPr>
        <w:t>0</w:t>
      </w:r>
      <w:r w:rsidRPr="005A6E44">
        <w:rPr>
          <w:rFonts w:asciiTheme="minorHAnsi" w:hAnsiTheme="minorHAnsi" w:cstheme="minorHAnsi"/>
          <w:color w:val="222222"/>
        </w:rPr>
        <w:t xml:space="preserve"> p.m. Roll was called, and a quorum established. Other Board members present; </w:t>
      </w:r>
      <w:r>
        <w:rPr>
          <w:rFonts w:asciiTheme="minorHAnsi" w:hAnsiTheme="minorHAnsi" w:cstheme="minorHAnsi"/>
          <w:color w:val="222222"/>
        </w:rPr>
        <w:t>Byron Fields</w:t>
      </w:r>
      <w:r w:rsidRPr="005A6E44">
        <w:rPr>
          <w:rFonts w:asciiTheme="minorHAnsi" w:hAnsiTheme="minorHAnsi" w:cstheme="minorHAnsi"/>
          <w:color w:val="222222"/>
        </w:rPr>
        <w:t>, Julie Dokkestul,</w:t>
      </w:r>
      <w:r>
        <w:rPr>
          <w:rFonts w:asciiTheme="minorHAnsi" w:hAnsiTheme="minorHAnsi" w:cstheme="minorHAnsi"/>
          <w:color w:val="222222"/>
        </w:rPr>
        <w:t xml:space="preserve"> Bill Jurowski, and Dave Estenson.  Absent</w:t>
      </w:r>
      <w:r w:rsidRPr="00E736D6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 xml:space="preserve">Dan Koxlien and </w:t>
      </w:r>
      <w:r w:rsidRPr="005A6E44">
        <w:rPr>
          <w:rFonts w:asciiTheme="minorHAnsi" w:hAnsiTheme="minorHAnsi" w:cstheme="minorHAnsi"/>
          <w:color w:val="222222"/>
        </w:rPr>
        <w:t>Leah A.W. Johnson</w:t>
      </w:r>
      <w:r>
        <w:rPr>
          <w:rFonts w:asciiTheme="minorHAnsi" w:hAnsiTheme="minorHAnsi" w:cstheme="minorHAnsi"/>
          <w:color w:val="222222"/>
        </w:rPr>
        <w:t xml:space="preserve">   </w:t>
      </w:r>
      <w:r w:rsidRPr="005A6E44">
        <w:rPr>
          <w:rFonts w:asciiTheme="minorHAnsi" w:hAnsiTheme="minorHAnsi" w:cstheme="minorHAnsi"/>
          <w:color w:val="222222"/>
        </w:rPr>
        <w:t>Others present: Superintendent, Mike Beighley; Middle School Principal/Improvement of Instruction Director, Beth Lisowski; Elementary Principal; Damon Lisowsk</w:t>
      </w:r>
      <w:r>
        <w:rPr>
          <w:rFonts w:asciiTheme="minorHAnsi" w:hAnsiTheme="minorHAnsi" w:cstheme="minorHAnsi"/>
          <w:color w:val="222222"/>
        </w:rPr>
        <w:t>i</w:t>
      </w:r>
      <w:r w:rsidRPr="005A6E44">
        <w:rPr>
          <w:rFonts w:asciiTheme="minorHAnsi" w:hAnsiTheme="minorHAnsi" w:cstheme="minorHAnsi"/>
          <w:color w:val="222222"/>
        </w:rPr>
        <w:t xml:space="preserve">, District Manager; Megan Densmore, </w:t>
      </w:r>
      <w:r w:rsidRPr="005A6E44">
        <w:rPr>
          <w:rFonts w:asciiTheme="minorHAnsi" w:hAnsiTheme="minorHAnsi" w:cstheme="minorHAnsi"/>
        </w:rPr>
        <w:t>Financial Manager, Vicki Hagberg</w:t>
      </w:r>
      <w:r>
        <w:rPr>
          <w:rFonts w:asciiTheme="minorHAnsi" w:hAnsiTheme="minorHAnsi" w:cstheme="minorHAnsi"/>
        </w:rPr>
        <w:t>, High School/Middle School Teachers; Gary Giese, Frank Juresh and John Kleinhans and Amanda Matchey, R</w:t>
      </w:r>
      <w:r w:rsidRPr="005A6E44">
        <w:rPr>
          <w:rFonts w:asciiTheme="minorHAnsi" w:hAnsiTheme="minorHAnsi" w:cstheme="minorHAnsi"/>
        </w:rPr>
        <w:t>eport</w:t>
      </w:r>
      <w:r>
        <w:rPr>
          <w:rFonts w:asciiTheme="minorHAnsi" w:hAnsiTheme="minorHAnsi" w:cstheme="minorHAnsi"/>
        </w:rPr>
        <w:t>er</w:t>
      </w:r>
      <w:r w:rsidRPr="005A6E44">
        <w:rPr>
          <w:rFonts w:asciiTheme="minorHAnsi" w:hAnsiTheme="minorHAnsi" w:cstheme="minorHAnsi"/>
        </w:rPr>
        <w:t xml:space="preserve"> with the Trempealeau County Times</w:t>
      </w:r>
      <w:r>
        <w:rPr>
          <w:rFonts w:asciiTheme="minorHAnsi" w:hAnsiTheme="minorHAnsi" w:cstheme="minorHAnsi"/>
        </w:rPr>
        <w:t xml:space="preserve">; </w:t>
      </w:r>
      <w:r w:rsidRPr="005A6E44">
        <w:rPr>
          <w:rFonts w:asciiTheme="minorHAnsi" w:hAnsiTheme="minorHAnsi" w:cstheme="minorHAnsi"/>
        </w:rPr>
        <w:t>Andrew Dennehy</w:t>
      </w:r>
      <w:r>
        <w:rPr>
          <w:rFonts w:asciiTheme="minorHAnsi" w:hAnsiTheme="minorHAnsi" w:cstheme="minorHAnsi"/>
        </w:rPr>
        <w:t>.</w:t>
      </w:r>
    </w:p>
    <w:p w14:paraId="5DEF47DB" w14:textId="77777777" w:rsidR="00FB7995" w:rsidRDefault="00FB7995" w:rsidP="00FB7995">
      <w:pPr>
        <w:shd w:val="clear" w:color="auto" w:fill="FFFFFF"/>
        <w:rPr>
          <w:rFonts w:asciiTheme="minorHAnsi" w:hAnsiTheme="minorHAnsi" w:cstheme="minorHAnsi"/>
        </w:rPr>
      </w:pPr>
    </w:p>
    <w:p w14:paraId="3FA49199" w14:textId="77777777" w:rsidR="00FB7995" w:rsidRPr="005A6E44" w:rsidRDefault="00FB7995" w:rsidP="00FB7995">
      <w:pPr>
        <w:shd w:val="clear" w:color="auto" w:fill="FFFFFF"/>
        <w:rPr>
          <w:rFonts w:asciiTheme="minorHAnsi" w:hAnsiTheme="minorHAnsi" w:cstheme="minorHAnsi"/>
        </w:rPr>
      </w:pPr>
    </w:p>
    <w:p w14:paraId="277269C8" w14:textId="77777777" w:rsidR="00FB7995" w:rsidRDefault="00FB7995" w:rsidP="00FB799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Dokkestul</w:t>
      </w:r>
      <w:r w:rsidRPr="005A6E44">
        <w:rPr>
          <w:rFonts w:asciiTheme="minorHAnsi" w:hAnsiTheme="minorHAnsi" w:cstheme="minorHAnsi"/>
          <w:sz w:val="20"/>
          <w:szCs w:val="20"/>
        </w:rPr>
        <w:t xml:space="preserve"> motioned to approve vouchers.  </w:t>
      </w:r>
      <w:r>
        <w:rPr>
          <w:rFonts w:asciiTheme="minorHAnsi" w:hAnsiTheme="minorHAnsi" w:cstheme="minorHAnsi"/>
          <w:sz w:val="20"/>
          <w:szCs w:val="20"/>
        </w:rPr>
        <w:t>Fields</w:t>
      </w:r>
      <w:r w:rsidRPr="005A6E44">
        <w:rPr>
          <w:rFonts w:asciiTheme="minorHAnsi" w:hAnsiTheme="minorHAnsi" w:cstheme="minorHAnsi"/>
          <w:sz w:val="20"/>
          <w:szCs w:val="20"/>
        </w:rPr>
        <w:t xml:space="preserve"> Seconded. </w:t>
      </w:r>
      <w:r w:rsidRPr="005A6E44">
        <w:rPr>
          <w:rFonts w:ascii="Calibri" w:hAnsi="Calibri" w:cs="Calibri"/>
          <w:color w:val="000000"/>
          <w:sz w:val="20"/>
          <w:szCs w:val="20"/>
        </w:rPr>
        <w:t>Aye – All Members.  Motion carried.</w:t>
      </w:r>
    </w:p>
    <w:p w14:paraId="6B50F745" w14:textId="77777777" w:rsidR="00FB7995" w:rsidRPr="005A6E44" w:rsidRDefault="00FB7995" w:rsidP="00FB7995">
      <w:pPr>
        <w:shd w:val="clear" w:color="auto" w:fill="FFFFFF"/>
        <w:rPr>
          <w:rFonts w:asciiTheme="minorHAnsi" w:hAnsiTheme="minorHAnsi" w:cstheme="minorHAnsi"/>
        </w:rPr>
      </w:pPr>
    </w:p>
    <w:p w14:paraId="1C2AF533" w14:textId="77777777" w:rsidR="00FB7995" w:rsidRPr="005A6E44" w:rsidRDefault="00FB7995" w:rsidP="00FB7995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</w:p>
    <w:p w14:paraId="370D64FE" w14:textId="77777777" w:rsidR="00FB7995" w:rsidRDefault="00FB7995" w:rsidP="00FB7995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Fields </w:t>
      </w:r>
      <w:r w:rsidRPr="005A6E44">
        <w:rPr>
          <w:rFonts w:asciiTheme="minorHAnsi" w:hAnsiTheme="minorHAnsi" w:cstheme="minorHAnsi"/>
        </w:rPr>
        <w:t>motioned to approve the following items of the Motion Calendar:</w:t>
      </w:r>
    </w:p>
    <w:p w14:paraId="17E83859" w14:textId="77777777" w:rsidR="00FB7995" w:rsidRPr="005A6E44" w:rsidRDefault="00FB7995" w:rsidP="00FB7995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42C65A2A" w14:textId="77777777" w:rsidR="00FB7995" w:rsidRDefault="00FB7995" w:rsidP="00FB7995">
      <w:pPr>
        <w:pStyle w:val="NormalWeb"/>
        <w:spacing w:before="0" w:beforeAutospacing="0" w:after="0" w:afterAutospacing="0"/>
        <w:ind w:left="720" w:firstLine="720"/>
      </w:pPr>
      <w:r>
        <w:rPr>
          <w:rFonts w:ascii="Calibri" w:hAnsi="Calibri" w:cs="Calibri"/>
          <w:color w:val="000000"/>
          <w:sz w:val="20"/>
          <w:szCs w:val="20"/>
        </w:rPr>
        <w:t>A.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Approve minutes of April 26th, 2021, Regular Meeting 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</w:p>
    <w:p w14:paraId="4E7DE110" w14:textId="77777777" w:rsidR="00FB7995" w:rsidRDefault="00FB7995" w:rsidP="00FB7995">
      <w:pPr>
        <w:pStyle w:val="NormalWeb"/>
        <w:spacing w:before="0" w:beforeAutospacing="0" w:after="0" w:afterAutospacing="0"/>
        <w:ind w:left="720" w:firstLine="720"/>
      </w:pPr>
      <w:r>
        <w:rPr>
          <w:rFonts w:ascii="Calibri" w:hAnsi="Calibri" w:cs="Calibri"/>
          <w:color w:val="000000"/>
          <w:sz w:val="20"/>
          <w:szCs w:val="20"/>
        </w:rPr>
        <w:t>B.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Approve minutes of April 26th, 2021, Executive Meeting</w:t>
      </w:r>
    </w:p>
    <w:p w14:paraId="4E2FFA8E" w14:textId="77777777" w:rsidR="00FB7995" w:rsidRDefault="00FB7995" w:rsidP="00FB7995">
      <w:pPr>
        <w:pStyle w:val="NormalWeb"/>
        <w:spacing w:before="0" w:beforeAutospacing="0" w:after="0" w:afterAutospacing="0"/>
        <w:ind w:left="720" w:firstLine="720"/>
      </w:pPr>
      <w:r>
        <w:rPr>
          <w:rFonts w:ascii="Calibri" w:hAnsi="Calibri" w:cs="Calibri"/>
          <w:color w:val="000000"/>
          <w:sz w:val="20"/>
          <w:szCs w:val="20"/>
        </w:rPr>
        <w:t>C.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Approve 66.0301 Agreement for Food Service Director with Arcadia</w:t>
      </w:r>
    </w:p>
    <w:p w14:paraId="21ABE7F7" w14:textId="77777777" w:rsidR="00FB7995" w:rsidRDefault="00FB7995" w:rsidP="00FB7995">
      <w:pPr>
        <w:pStyle w:val="NormalWeb"/>
        <w:spacing w:before="0" w:beforeAutospacing="0" w:after="0" w:afterAutospacing="0"/>
        <w:ind w:left="720" w:firstLine="720"/>
      </w:pPr>
      <w:r>
        <w:rPr>
          <w:rFonts w:ascii="Calibri" w:hAnsi="Calibri" w:cs="Calibri"/>
          <w:color w:val="000000"/>
          <w:sz w:val="20"/>
          <w:szCs w:val="20"/>
        </w:rPr>
        <w:t>D.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Approve contract of Amanda Matchey - Middle School ELA Teacher</w:t>
      </w:r>
    </w:p>
    <w:p w14:paraId="5AEEA20E" w14:textId="77777777" w:rsidR="00FB7995" w:rsidRDefault="00FB7995" w:rsidP="00FB7995">
      <w:pPr>
        <w:pStyle w:val="NormalWeb"/>
        <w:spacing w:before="0" w:beforeAutospacing="0" w:after="0" w:afterAutospacing="0"/>
        <w:ind w:left="720" w:firstLine="720"/>
      </w:pPr>
      <w:r>
        <w:rPr>
          <w:rFonts w:ascii="Calibri" w:hAnsi="Calibri" w:cs="Calibri"/>
          <w:color w:val="000000"/>
          <w:sz w:val="20"/>
          <w:szCs w:val="20"/>
        </w:rPr>
        <w:t>E.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Approve Health and Dental Insurance renewals for 2021-2022</w:t>
      </w:r>
    </w:p>
    <w:p w14:paraId="0FCBDD30" w14:textId="77777777" w:rsidR="00FB7995" w:rsidRDefault="00FB7995" w:rsidP="00FB7995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F.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Approve membership in WIAA for 2021-2022</w:t>
      </w:r>
    </w:p>
    <w:p w14:paraId="1AF135B5" w14:textId="77777777" w:rsidR="00FB7995" w:rsidRPr="005A6E44" w:rsidRDefault="00FB7995" w:rsidP="00FB7995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</w:rPr>
      </w:pPr>
    </w:p>
    <w:p w14:paraId="32A62E3B" w14:textId="77777777" w:rsidR="00FB7995" w:rsidRPr="00C11972" w:rsidRDefault="00FB7995" w:rsidP="00FB7995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Estenson</w:t>
      </w:r>
      <w:r w:rsidRPr="00C11972">
        <w:rPr>
          <w:rFonts w:asciiTheme="minorHAnsi" w:hAnsiTheme="minorHAnsi" w:cstheme="minorHAnsi"/>
        </w:rPr>
        <w:t xml:space="preserve"> Seconded.  Aye – All Members.  Motion carried.  </w:t>
      </w:r>
    </w:p>
    <w:p w14:paraId="2C48603B" w14:textId="77777777" w:rsidR="00FB7995" w:rsidRPr="00C11972" w:rsidRDefault="00FB7995" w:rsidP="00FB7995">
      <w:pPr>
        <w:rPr>
          <w:rFonts w:asciiTheme="minorHAnsi" w:hAnsiTheme="minorHAnsi" w:cstheme="minorHAnsi"/>
          <w:color w:val="FF0000"/>
        </w:rPr>
      </w:pPr>
    </w:p>
    <w:p w14:paraId="6FA08641" w14:textId="77777777" w:rsidR="00FB7995" w:rsidRDefault="00FB7995" w:rsidP="00FB7995">
      <w:p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Estenson</w:t>
      </w:r>
      <w:r w:rsidRPr="00C11972">
        <w:rPr>
          <w:rFonts w:asciiTheme="minorHAnsi" w:hAnsiTheme="minorHAnsi" w:cstheme="minorHAnsi"/>
          <w:color w:val="222222"/>
        </w:rPr>
        <w:t xml:space="preserve"> motioned to</w:t>
      </w:r>
      <w:r w:rsidRPr="00C11972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approve issuance of Teacher Contracts for 2021-22 with CPI increase (1.23%) to wage schedule. Dokkestul seconded.  </w:t>
      </w:r>
      <w:r w:rsidRPr="00C11972">
        <w:rPr>
          <w:rFonts w:asciiTheme="minorHAnsi" w:hAnsiTheme="minorHAnsi" w:cstheme="minorHAnsi"/>
          <w:color w:val="222222"/>
        </w:rPr>
        <w:t>Aye – All member</w:t>
      </w:r>
      <w:r>
        <w:rPr>
          <w:rFonts w:asciiTheme="minorHAnsi" w:hAnsiTheme="minorHAnsi" w:cstheme="minorHAnsi"/>
          <w:color w:val="222222"/>
        </w:rPr>
        <w:t>s</w:t>
      </w:r>
      <w:r w:rsidRPr="00C11972">
        <w:rPr>
          <w:rFonts w:asciiTheme="minorHAnsi" w:hAnsiTheme="minorHAnsi" w:cstheme="minorHAnsi"/>
          <w:color w:val="222222"/>
        </w:rPr>
        <w:t>.  Motion Carried.</w:t>
      </w:r>
      <w:r>
        <w:rPr>
          <w:rFonts w:asciiTheme="minorHAnsi" w:hAnsiTheme="minorHAnsi" w:cstheme="minorHAnsi"/>
          <w:color w:val="222222"/>
        </w:rPr>
        <w:t xml:space="preserve">  Calendar stands as presented.</w:t>
      </w:r>
    </w:p>
    <w:p w14:paraId="7C4B6F1C" w14:textId="77777777" w:rsidR="00FB7995" w:rsidRDefault="00FB7995" w:rsidP="00FB7995">
      <w:pPr>
        <w:rPr>
          <w:rFonts w:asciiTheme="minorHAnsi" w:hAnsiTheme="minorHAnsi" w:cstheme="minorHAnsi"/>
          <w:color w:val="222222"/>
        </w:rPr>
      </w:pPr>
    </w:p>
    <w:p w14:paraId="74F27CFB" w14:textId="77777777" w:rsidR="00FB7995" w:rsidRDefault="00FB7995" w:rsidP="00FB7995">
      <w:p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New CESA Delegates were appointed as Jason Molis and alternate as Byron Fields.  </w:t>
      </w:r>
    </w:p>
    <w:p w14:paraId="15B1941C" w14:textId="77777777" w:rsidR="00FB7995" w:rsidRDefault="00FB7995" w:rsidP="00FB7995">
      <w:p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New WASB Delegates were appointed as Julie Dokkestul and alternate as Jason Molis.</w:t>
      </w:r>
    </w:p>
    <w:p w14:paraId="588BB170" w14:textId="77777777" w:rsidR="00FB7995" w:rsidRPr="00DB212B" w:rsidRDefault="00FB7995" w:rsidP="00FB7995">
      <w:pPr>
        <w:pStyle w:val="BodyText"/>
        <w:tabs>
          <w:tab w:val="left" w:pos="1962"/>
        </w:tabs>
        <w:rPr>
          <w:rFonts w:asciiTheme="minorHAnsi" w:hAnsiTheme="minorHAnsi" w:cstheme="minorHAnsi"/>
        </w:rPr>
      </w:pPr>
    </w:p>
    <w:p w14:paraId="02230988" w14:textId="77777777" w:rsidR="00FB7995" w:rsidRDefault="00FB7995" w:rsidP="00FB7995">
      <w:pPr>
        <w:pStyle w:val="BodyText"/>
        <w:tabs>
          <w:tab w:val="left" w:pos="196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Estenson</w:t>
      </w:r>
      <w:r w:rsidRPr="00DB212B">
        <w:rPr>
          <w:rFonts w:asciiTheme="minorHAnsi" w:hAnsiTheme="minorHAnsi" w:cstheme="minorHAnsi"/>
        </w:rPr>
        <w:t xml:space="preserve"> moved to adjourn. </w:t>
      </w:r>
      <w:r>
        <w:rPr>
          <w:rFonts w:asciiTheme="minorHAnsi" w:hAnsiTheme="minorHAnsi" w:cstheme="minorHAnsi"/>
        </w:rPr>
        <w:t>Fields</w:t>
      </w:r>
      <w:r w:rsidRPr="00DB212B">
        <w:rPr>
          <w:rFonts w:asciiTheme="minorHAnsi" w:hAnsiTheme="minorHAnsi" w:cstheme="minorHAnsi"/>
        </w:rPr>
        <w:t xml:space="preserve"> seconded.  Aye – All Members. Motion carried. Time </w:t>
      </w:r>
      <w:r>
        <w:rPr>
          <w:rFonts w:asciiTheme="minorHAnsi" w:hAnsiTheme="minorHAnsi" w:cstheme="minorHAnsi"/>
        </w:rPr>
        <w:t>6:43</w:t>
      </w:r>
      <w:r w:rsidRPr="00DB212B">
        <w:rPr>
          <w:rFonts w:asciiTheme="minorHAnsi" w:hAnsiTheme="minorHAnsi" w:cstheme="minorHAnsi"/>
        </w:rPr>
        <w:t>p.m.</w:t>
      </w:r>
    </w:p>
    <w:p w14:paraId="153152D7" w14:textId="77777777" w:rsidR="00FB7995" w:rsidRDefault="00FB7995" w:rsidP="00FB7995">
      <w:pPr>
        <w:pStyle w:val="BodyText"/>
        <w:tabs>
          <w:tab w:val="left" w:pos="1962"/>
        </w:tabs>
        <w:rPr>
          <w:rFonts w:asciiTheme="minorHAnsi" w:hAnsiTheme="minorHAnsi" w:cstheme="minorHAnsi"/>
        </w:rPr>
      </w:pPr>
    </w:p>
    <w:p w14:paraId="2043D0EF" w14:textId="77777777" w:rsidR="00FB7995" w:rsidRDefault="00FB7995" w:rsidP="00FB7995">
      <w:pPr>
        <w:pStyle w:val="BodyText"/>
        <w:tabs>
          <w:tab w:val="left" w:pos="196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Megan Densmore</w:t>
      </w:r>
    </w:p>
    <w:p w14:paraId="64B32E99" w14:textId="77777777" w:rsidR="00FB7995" w:rsidRPr="00A32C1F" w:rsidRDefault="00FB7995" w:rsidP="00FB7995">
      <w:pPr>
        <w:pStyle w:val="BodyText"/>
        <w:tabs>
          <w:tab w:val="left" w:pos="196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Recording Secretary</w:t>
      </w:r>
    </w:p>
    <w:p w14:paraId="490F9240" w14:textId="77777777" w:rsidR="00FB7995" w:rsidRDefault="00FB7995" w:rsidP="00FB7995">
      <w:pPr>
        <w:rPr>
          <w:rFonts w:asciiTheme="minorHAnsi" w:hAnsiTheme="minorHAnsi" w:cstheme="minorHAnsi"/>
        </w:rPr>
      </w:pPr>
    </w:p>
    <w:p w14:paraId="756A85F3" w14:textId="77777777" w:rsidR="00FB7995" w:rsidRDefault="00FB7995" w:rsidP="00FB7995">
      <w:pPr>
        <w:shd w:val="clear" w:color="auto" w:fill="FFFFFF"/>
        <w:rPr>
          <w:rFonts w:asciiTheme="minorHAnsi" w:hAnsiTheme="minorHAnsi" w:cstheme="minorHAnsi"/>
        </w:rPr>
      </w:pPr>
    </w:p>
    <w:p w14:paraId="12A1C047" w14:textId="77777777" w:rsidR="00FB7995" w:rsidRDefault="00FB7995" w:rsidP="00FB7995">
      <w:pPr>
        <w:shd w:val="clear" w:color="auto" w:fill="FFFFFF"/>
        <w:rPr>
          <w:rFonts w:asciiTheme="minorHAnsi" w:hAnsiTheme="minorHAnsi" w:cstheme="minorHAnsi"/>
        </w:rPr>
      </w:pPr>
    </w:p>
    <w:p w14:paraId="3C3B2320" w14:textId="77777777" w:rsidR="00A53EB5" w:rsidRDefault="00A53EB5"/>
    <w:sectPr w:rsidR="00A53EB5" w:rsidSect="00FB7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95"/>
    <w:rsid w:val="00A53EB5"/>
    <w:rsid w:val="00F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BACB"/>
  <w15:chartTrackingRefBased/>
  <w15:docId w15:val="{9C3E9AF5-C2A0-4E7E-8BD8-9C293899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79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7995"/>
    <w:pPr>
      <w:tabs>
        <w:tab w:val="left" w:pos="720"/>
        <w:tab w:val="left" w:pos="1080"/>
      </w:tabs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FB799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B799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FB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Densmore</dc:creator>
  <cp:keywords/>
  <dc:description/>
  <cp:lastModifiedBy>Megan Densmore</cp:lastModifiedBy>
  <cp:revision>1</cp:revision>
  <dcterms:created xsi:type="dcterms:W3CDTF">2021-07-28T18:20:00Z</dcterms:created>
  <dcterms:modified xsi:type="dcterms:W3CDTF">2021-07-28T18:20:00Z</dcterms:modified>
</cp:coreProperties>
</file>